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1A41" w14:textId="77777777" w:rsidR="00483C7F" w:rsidRDefault="00483C7F">
      <w:pPr>
        <w:pStyle w:val="Hoofdtekst"/>
        <w:jc w:val="center"/>
      </w:pPr>
    </w:p>
    <w:p w14:paraId="2CD701E3" w14:textId="77777777" w:rsidR="00483C7F" w:rsidRDefault="00483C7F">
      <w:pPr>
        <w:pStyle w:val="Hoofdtekst"/>
        <w:jc w:val="center"/>
      </w:pPr>
    </w:p>
    <w:p w14:paraId="4F7025E0" w14:textId="77777777" w:rsidR="00483C7F" w:rsidRDefault="00000000">
      <w:pPr>
        <w:pStyle w:val="Hoofdtekst"/>
        <w:jc w:val="center"/>
        <w:rPr>
          <w:sz w:val="36"/>
          <w:szCs w:val="36"/>
        </w:rPr>
      </w:pPr>
      <w:r>
        <w:rPr>
          <w:sz w:val="36"/>
          <w:szCs w:val="36"/>
        </w:rPr>
        <w:t>Stichting “Vrienden Van Kankala”</w:t>
      </w:r>
    </w:p>
    <w:p w14:paraId="1C69D5FF" w14:textId="77777777" w:rsidR="00483C7F" w:rsidRDefault="00000000">
      <w:pPr>
        <w:pStyle w:val="Hoofdtekst"/>
        <w:jc w:val="center"/>
        <w:rPr>
          <w:sz w:val="36"/>
          <w:szCs w:val="36"/>
        </w:rPr>
      </w:pPr>
      <w:r>
        <w:rPr>
          <w:sz w:val="36"/>
          <w:szCs w:val="36"/>
        </w:rPr>
        <w:t>Jaarrekening 2023</w:t>
      </w:r>
    </w:p>
    <w:p w14:paraId="23436663" w14:textId="0D231421" w:rsidR="00483C7F" w:rsidRDefault="00E37B81">
      <w:pPr>
        <w:pStyle w:val="Hoofdtekst"/>
        <w:jc w:val="center"/>
        <w:rPr>
          <w:sz w:val="36"/>
          <w:szCs w:val="36"/>
        </w:rPr>
      </w:pPr>
      <w:r>
        <w:rPr>
          <w:sz w:val="36"/>
          <w:szCs w:val="36"/>
        </w:rPr>
        <w:t>2 februari</w:t>
      </w:r>
      <w:r w:rsidR="00754F53">
        <w:rPr>
          <w:sz w:val="36"/>
          <w:szCs w:val="36"/>
        </w:rPr>
        <w:t xml:space="preserve"> 202</w:t>
      </w:r>
      <w:r w:rsidR="002809CC">
        <w:rPr>
          <w:sz w:val="36"/>
          <w:szCs w:val="36"/>
        </w:rPr>
        <w:t>4</w:t>
      </w:r>
    </w:p>
    <w:p w14:paraId="6BBBBA21" w14:textId="77777777" w:rsidR="00483C7F" w:rsidRDefault="00483C7F">
      <w:pPr>
        <w:pStyle w:val="Hoofdtekst"/>
        <w:jc w:val="center"/>
        <w:rPr>
          <w:sz w:val="36"/>
          <w:szCs w:val="36"/>
        </w:rPr>
      </w:pPr>
    </w:p>
    <w:p w14:paraId="1BE07FD9" w14:textId="0B99008F" w:rsidR="00483C7F" w:rsidRDefault="00000000">
      <w:pPr>
        <w:pStyle w:val="Hoofdtek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Gegevens voor de jaarrekening</w:t>
      </w:r>
    </w:p>
    <w:p w14:paraId="0E95650D" w14:textId="71C1968F" w:rsidR="00483C7F" w:rsidRDefault="002379D1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ab/>
        <w:t>Overzicht inkomsten</w:t>
      </w:r>
    </w:p>
    <w:p w14:paraId="389FD19C" w14:textId="77777777" w:rsidR="002379D1" w:rsidRDefault="002379D1">
      <w:pPr>
        <w:pStyle w:val="Hoofdtekst"/>
        <w:rPr>
          <w:b/>
          <w:bCs/>
          <w:sz w:val="26"/>
          <w:szCs w:val="26"/>
        </w:rPr>
      </w:pPr>
    </w:p>
    <w:tbl>
      <w:tblPr>
        <w:tblStyle w:val="TableNormal"/>
        <w:tblW w:w="58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3"/>
        <w:gridCol w:w="1793"/>
      </w:tblGrid>
      <w:tr w:rsidR="00483C7F" w14:paraId="714B7680" w14:textId="77777777">
        <w:trPr>
          <w:trHeight w:val="249"/>
        </w:trPr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6690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Privé giften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56B0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16.580,00</w:t>
            </w:r>
          </w:p>
        </w:tc>
      </w:tr>
      <w:tr w:rsidR="00483C7F" w14:paraId="573096FC" w14:textId="77777777">
        <w:trPr>
          <w:trHeight w:val="249"/>
        </w:trPr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0129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Giften organisaties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7B0D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23.000,00</w:t>
            </w:r>
          </w:p>
        </w:tc>
      </w:tr>
      <w:tr w:rsidR="00483C7F" w14:paraId="27B93985" w14:textId="77777777">
        <w:trPr>
          <w:trHeight w:val="249"/>
        </w:trPr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25B9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Andere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24CA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0,00</w:t>
            </w:r>
          </w:p>
        </w:tc>
      </w:tr>
      <w:tr w:rsidR="00483C7F" w14:paraId="45D514BF" w14:textId="77777777">
        <w:trPr>
          <w:trHeight w:val="249"/>
        </w:trPr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5885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Totaal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9872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39.580,00</w:t>
            </w:r>
          </w:p>
        </w:tc>
      </w:tr>
    </w:tbl>
    <w:p w14:paraId="1A89BA3B" w14:textId="71CEB662" w:rsidR="00483C7F" w:rsidRDefault="00000000">
      <w:pPr>
        <w:pStyle w:val="Hoofdtekst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964964B" wp14:editId="02E69251">
            <wp:simplePos x="0" y="0"/>
            <wp:positionH relativeFrom="margin">
              <wp:posOffset>-87668</wp:posOffset>
            </wp:positionH>
            <wp:positionV relativeFrom="page">
              <wp:posOffset>0</wp:posOffset>
            </wp:positionV>
            <wp:extent cx="6120057" cy="1512014"/>
            <wp:effectExtent l="0" t="0" r="0" b="0"/>
            <wp:wrapTopAndBottom distT="152400" distB="152400"/>
            <wp:docPr id="1073741825" name="officeArt object" descr="kankala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ankala-1.jpg" descr="kankala-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5120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0BA30EB" w14:textId="77777777" w:rsidR="00483C7F" w:rsidRDefault="00483C7F">
      <w:pPr>
        <w:pStyle w:val="Hoofdtekst"/>
        <w:rPr>
          <w:sz w:val="26"/>
          <w:szCs w:val="26"/>
        </w:rPr>
      </w:pPr>
    </w:p>
    <w:p w14:paraId="71F365C9" w14:textId="77777777" w:rsidR="00483C7F" w:rsidRDefault="00483C7F">
      <w:pPr>
        <w:pStyle w:val="Hoofdtekst"/>
        <w:rPr>
          <w:sz w:val="26"/>
          <w:szCs w:val="26"/>
        </w:rPr>
      </w:pPr>
    </w:p>
    <w:p w14:paraId="2194B5A0" w14:textId="77777777" w:rsidR="00483C7F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ab/>
        <w:t>Overzicht uitgaven</w:t>
      </w:r>
    </w:p>
    <w:p w14:paraId="61087A4A" w14:textId="77777777" w:rsidR="00483C7F" w:rsidRDefault="00483C7F">
      <w:pPr>
        <w:pStyle w:val="Hoofdtekst"/>
        <w:rPr>
          <w:sz w:val="26"/>
          <w:szCs w:val="26"/>
        </w:rPr>
      </w:pPr>
    </w:p>
    <w:tbl>
      <w:tblPr>
        <w:tblStyle w:val="TableNormal"/>
        <w:tblW w:w="58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9"/>
        <w:gridCol w:w="1762"/>
      </w:tblGrid>
      <w:tr w:rsidR="00483C7F" w14:paraId="352E943E" w14:textId="77777777">
        <w:trPr>
          <w:trHeight w:val="48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4772" w14:textId="3851CDE9" w:rsidR="00483C7F" w:rsidRDefault="002379D1">
            <w:pPr>
              <w:pStyle w:val="Tabelstijl2"/>
            </w:pPr>
            <w:r>
              <w:rPr>
                <w:rFonts w:eastAsia="Arial Unicode MS" w:cs="Arial Unicode MS"/>
              </w:rPr>
              <w:t>Onkostenvergoedingen en vacatiegelden voor bestuursleden en/of beleidsbepalers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9CBA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0,00</w:t>
            </w:r>
          </w:p>
        </w:tc>
      </w:tr>
      <w:tr w:rsidR="00483C7F" w14:paraId="2E2A0D62" w14:textId="77777777">
        <w:trPr>
          <w:trHeight w:val="295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CDFD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Kosten gemaakt door de stichting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036FB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482,16</w:t>
            </w:r>
          </w:p>
        </w:tc>
      </w:tr>
      <w:tr w:rsidR="00483C7F" w14:paraId="68F66008" w14:textId="77777777">
        <w:trPr>
          <w:trHeight w:val="295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260C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Doorstortingen voor project CRSK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4BBE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47.500,00</w:t>
            </w:r>
          </w:p>
        </w:tc>
      </w:tr>
      <w:tr w:rsidR="00483C7F" w14:paraId="08DD6615" w14:textId="77777777">
        <w:trPr>
          <w:trHeight w:val="295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F12F5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Totaal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2B19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47.982,16</w:t>
            </w:r>
          </w:p>
        </w:tc>
      </w:tr>
    </w:tbl>
    <w:p w14:paraId="30A1DAD1" w14:textId="77777777" w:rsidR="00483C7F" w:rsidRDefault="00483C7F">
      <w:pPr>
        <w:pStyle w:val="Hoofdtekst"/>
        <w:rPr>
          <w:sz w:val="26"/>
          <w:szCs w:val="26"/>
        </w:rPr>
      </w:pPr>
    </w:p>
    <w:p w14:paraId="4C545DB0" w14:textId="77777777" w:rsidR="00483C7F" w:rsidRDefault="00483C7F">
      <w:pPr>
        <w:pStyle w:val="Hoofdtekst"/>
        <w:rPr>
          <w:sz w:val="26"/>
          <w:szCs w:val="26"/>
        </w:rPr>
      </w:pPr>
    </w:p>
    <w:p w14:paraId="5B9B1A01" w14:textId="77777777" w:rsidR="00483C7F" w:rsidRDefault="00483C7F">
      <w:pPr>
        <w:pStyle w:val="Hoofdtekst"/>
        <w:rPr>
          <w:sz w:val="26"/>
          <w:szCs w:val="26"/>
        </w:rPr>
      </w:pPr>
    </w:p>
    <w:p w14:paraId="684175DF" w14:textId="77777777" w:rsidR="00483C7F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ab/>
        <w:t>Totaal vermogen</w:t>
      </w:r>
    </w:p>
    <w:tbl>
      <w:tblPr>
        <w:tblStyle w:val="TableNormal"/>
        <w:tblW w:w="58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1728"/>
      </w:tblGrid>
      <w:tr w:rsidR="00483C7F" w14:paraId="3324708D" w14:textId="77777777">
        <w:trPr>
          <w:trHeight w:val="295"/>
        </w:trPr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E03A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Stand rekeningen op 1 januari 2023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DE058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11.455,37</w:t>
            </w:r>
          </w:p>
        </w:tc>
      </w:tr>
      <w:tr w:rsidR="00483C7F" w14:paraId="5AFE36E4" w14:textId="77777777">
        <w:trPr>
          <w:trHeight w:val="295"/>
        </w:trPr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B03C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Inkomsten min uitgaven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AD90" w14:textId="340B8932" w:rsidR="00483C7F" w:rsidRDefault="007C0BF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-8.402,16</w:t>
            </w:r>
          </w:p>
        </w:tc>
      </w:tr>
      <w:tr w:rsidR="00483C7F" w14:paraId="72301B5C" w14:textId="77777777">
        <w:trPr>
          <w:trHeight w:val="295"/>
        </w:trPr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B0E7" w14:textId="77777777" w:rsidR="00483C7F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Stand rekeningen op 31december 2023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7338" w14:textId="77777777" w:rsidR="00483C7F" w:rsidRDefault="0000000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3.053,21</w:t>
            </w:r>
          </w:p>
        </w:tc>
      </w:tr>
    </w:tbl>
    <w:p w14:paraId="3A968777" w14:textId="77777777" w:rsidR="00483C7F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3BD7C190" w14:textId="77777777" w:rsidR="00483C7F" w:rsidRDefault="00000000">
      <w:pPr>
        <w:pStyle w:val="Hoofdtekst"/>
        <w:jc w:val="center"/>
        <w:rPr>
          <w:sz w:val="26"/>
          <w:szCs w:val="26"/>
        </w:rPr>
      </w:pPr>
      <w:r>
        <w:rPr>
          <w:sz w:val="26"/>
          <w:szCs w:val="26"/>
        </w:rPr>
        <w:t>Stichting Vrienden Van Kankala</w:t>
      </w:r>
    </w:p>
    <w:p w14:paraId="5F298947" w14:textId="77777777" w:rsidR="00483C7F" w:rsidRDefault="00000000">
      <w:pPr>
        <w:pStyle w:val="Hoofdtekst"/>
        <w:jc w:val="center"/>
        <w:rPr>
          <w:sz w:val="26"/>
          <w:szCs w:val="26"/>
        </w:rPr>
      </w:pPr>
      <w:r>
        <w:rPr>
          <w:sz w:val="26"/>
          <w:szCs w:val="26"/>
        </w:rPr>
        <w:t>Maasheuvel 49</w:t>
      </w:r>
    </w:p>
    <w:p w14:paraId="57844C12" w14:textId="77777777" w:rsidR="00483C7F" w:rsidRDefault="00000000">
      <w:pPr>
        <w:pStyle w:val="Hoofdtekst"/>
        <w:jc w:val="center"/>
        <w:rPr>
          <w:sz w:val="26"/>
          <w:szCs w:val="26"/>
        </w:rPr>
      </w:pPr>
      <w:r>
        <w:rPr>
          <w:sz w:val="26"/>
          <w:szCs w:val="26"/>
        </w:rPr>
        <w:t>6116 BS Roosteren</w:t>
      </w:r>
    </w:p>
    <w:p w14:paraId="0967423B" w14:textId="77777777" w:rsidR="00483C7F" w:rsidRDefault="00000000">
      <w:pPr>
        <w:pStyle w:val="Hoofdtekst"/>
        <w:jc w:val="center"/>
      </w:pPr>
      <w:hyperlink r:id="rId7" w:history="1">
        <w:proofErr w:type="gramStart"/>
        <w:r>
          <w:rPr>
            <w:rStyle w:val="Hyperlink0"/>
          </w:rPr>
          <w:t>kikkerberg@gmail.com</w:t>
        </w:r>
        <w:proofErr w:type="gramEnd"/>
      </w:hyperlink>
      <w:r>
        <w:rPr>
          <w:sz w:val="26"/>
          <w:szCs w:val="26"/>
        </w:rPr>
        <w:t xml:space="preserve">. </w:t>
      </w:r>
      <w:r>
        <w:t>KVK: 76003361   RSIN: 860475232</w:t>
      </w:r>
    </w:p>
    <w:sectPr w:rsidR="00483C7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252F" w14:textId="77777777" w:rsidR="005D5EAD" w:rsidRDefault="005D5EAD">
      <w:r>
        <w:separator/>
      </w:r>
    </w:p>
  </w:endnote>
  <w:endnote w:type="continuationSeparator" w:id="0">
    <w:p w14:paraId="7EF8AF31" w14:textId="77777777" w:rsidR="005D5EAD" w:rsidRDefault="005D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0C4" w14:textId="77777777" w:rsidR="00483C7F" w:rsidRDefault="00483C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1F9C" w14:textId="77777777" w:rsidR="005D5EAD" w:rsidRDefault="005D5EAD">
      <w:r>
        <w:separator/>
      </w:r>
    </w:p>
  </w:footnote>
  <w:footnote w:type="continuationSeparator" w:id="0">
    <w:p w14:paraId="129D5EE8" w14:textId="77777777" w:rsidR="005D5EAD" w:rsidRDefault="005D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81D3" w14:textId="77777777" w:rsidR="00483C7F" w:rsidRDefault="00483C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7F"/>
    <w:rsid w:val="00046558"/>
    <w:rsid w:val="001E33CD"/>
    <w:rsid w:val="002379D1"/>
    <w:rsid w:val="002809CC"/>
    <w:rsid w:val="00483C7F"/>
    <w:rsid w:val="004D7687"/>
    <w:rsid w:val="0057352F"/>
    <w:rsid w:val="005D5EAD"/>
    <w:rsid w:val="00723EE0"/>
    <w:rsid w:val="00754F53"/>
    <w:rsid w:val="007C0BFB"/>
    <w:rsid w:val="009E3D53"/>
    <w:rsid w:val="00B05A4B"/>
    <w:rsid w:val="00B675CA"/>
    <w:rsid w:val="00C121EB"/>
    <w:rsid w:val="00E3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6625"/>
  <w15:docId w15:val="{9692E0C7-8127-C546-B292-8C8F425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kkerber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Schuermans</cp:lastModifiedBy>
  <cp:revision>2</cp:revision>
  <dcterms:created xsi:type="dcterms:W3CDTF">2024-02-21T14:43:00Z</dcterms:created>
  <dcterms:modified xsi:type="dcterms:W3CDTF">2024-02-21T14:43:00Z</dcterms:modified>
</cp:coreProperties>
</file>